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A4" w:rsidRPr="002B15AF" w:rsidRDefault="00B47968" w:rsidP="00E70D1C">
      <w:pPr>
        <w:pStyle w:val="Heading2"/>
        <w:rPr>
          <w:sz w:val="22"/>
        </w:rPr>
      </w:pPr>
      <w:r w:rsidRPr="002B15AF">
        <w:rPr>
          <w:sz w:val="22"/>
        </w:rPr>
        <w:t>River Model Acronyms</w:t>
      </w:r>
    </w:p>
    <w:p w:rsidR="00B47968" w:rsidRPr="002B15AF" w:rsidRDefault="00B47968">
      <w:pPr>
        <w:rPr>
          <w:sz w:val="22"/>
        </w:rPr>
      </w:pPr>
      <w:r w:rsidRPr="002B15AF">
        <w:rPr>
          <w:sz w:val="22"/>
        </w:rPr>
        <w:t xml:space="preserve">The following are some of the acronyms used in river modeling. If you have a suggestion for another listing, please contact Teresa Murphy at </w:t>
      </w:r>
      <w:hyperlink r:id="rId5" w:history="1">
        <w:r w:rsidRPr="002B15AF">
          <w:rPr>
            <w:rStyle w:val="Hyperlink"/>
            <w:sz w:val="22"/>
          </w:rPr>
          <w:t>teresa.murphy@noaa.gov</w:t>
        </w:r>
      </w:hyperlink>
      <w:r w:rsidRPr="002B15AF">
        <w:rPr>
          <w:sz w:val="22"/>
        </w:rPr>
        <w:t xml:space="preserve"> or 816.994.3022.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4"/>
        <w:gridCol w:w="3600"/>
        <w:gridCol w:w="3600"/>
      </w:tblGrid>
      <w:tr w:rsidR="00AF755B" w:rsidRPr="00B47968" w:rsidTr="00C97F3F">
        <w:trPr>
          <w:trHeight w:val="300"/>
          <w:tblHeader/>
        </w:trPr>
        <w:tc>
          <w:tcPr>
            <w:tcW w:w="1994" w:type="dxa"/>
            <w:shd w:val="clear" w:color="auto" w:fill="B8CCE4" w:themeFill="accent1" w:themeFillTint="66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Acronym</w:t>
            </w:r>
          </w:p>
        </w:tc>
        <w:tc>
          <w:tcPr>
            <w:tcW w:w="3600" w:type="dxa"/>
            <w:shd w:val="clear" w:color="auto" w:fill="B8CCE4" w:themeFill="accent1" w:themeFillTint="66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3600" w:type="dxa"/>
            <w:shd w:val="clear" w:color="auto" w:fill="B8CCE4" w:themeFill="accent1" w:themeFillTint="66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ADIMC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Additional Impervious Area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ADIMF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Additional Impervious Area Fraction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States Fractions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ADIMM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Additional Impervious Area Max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AEIS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Antecedent Evaporation Index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Evaporation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AESC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Areal extent of Snow Cover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SNOW17 Modifiers (fractional)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AESCCHNG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Areal extent of Snow Cover Change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SNOW17 Modifiers (fractional)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AQME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Discharge Adjusted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AQME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Discharge Observed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Recession Coefficient Baseflow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CSTO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Storage Change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STORAGE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CVX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Coefficient of Variation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Factor Simulated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REAL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DIR_RO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Direct Runoff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DQIE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Diversion Flow Observed+Projected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DQIN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Diversion Flow Observed+Projected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DQME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Diversion Flow Observed+Projected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DQMP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Diversion Flow Observed+Projected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EPAN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Evaporation Pan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Evaporation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EPL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Evaporation Lake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Evaporation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FBEL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Forebay Elevation (Observed)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FEIX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Frost Efficiency Index Simulated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FFG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Gridded Flash Flood Guidance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FLASH FLOOD GUIDANCE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FFH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Headwater Guidance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HEADWATER GUIDANCE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FGDP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Frost Depth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FROST DEPTH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FGINDEX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Frozen Ground Index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FGIX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Frost Index Simulated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FROZEN GROUND INDEX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FLE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Freezing Level Estimate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ELEVATION MEAN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FLF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Freezing Level Forecast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ELEVATION MEAN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FMAP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Areal Mean (Forecast)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FMAPE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Forecasted Evapotranspiration Potential Areal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EVAPOTRANSPIRATION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FMAPX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Gridded Precipitation Areal Mean Forecast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FMAT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Air Temperature Areal Mean (Forecast)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MEAN TEMPERATURE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FMATX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Gridded Air Temperature (Forecast)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MEAN TEMPERATURE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FRZD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Frost Depth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FROST DEPTH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GATE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Gate Openings Observed+Projected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GATE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GCS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Gate Control Switch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INSTANTANEOUS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GOUT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Glacier Outflow Melt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GTCS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Gate Control Switch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INSTANTANEOUS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GWRO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Groundwater (baseflow)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HDAT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Hours to Date of an Observation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TIME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ICET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Ice Thickness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FROST DEPTH</w:t>
            </w:r>
          </w:p>
        </w:tc>
      </w:tr>
      <w:tr w:rsidR="00C956ED" w:rsidRPr="00B47968" w:rsidTr="00AF755B">
        <w:trPr>
          <w:trHeight w:val="300"/>
        </w:trPr>
        <w:tc>
          <w:tcPr>
            <w:tcW w:w="1994" w:type="dxa"/>
            <w:noWrap/>
          </w:tcPr>
          <w:p w:rsidR="00C956ED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IHFSDB</w:t>
            </w:r>
          </w:p>
        </w:tc>
        <w:tc>
          <w:tcPr>
            <w:tcW w:w="3600" w:type="dxa"/>
            <w:noWrap/>
          </w:tcPr>
          <w:p w:rsidR="00C956ED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Integrated Hydrologic Forecast System Database</w:t>
            </w:r>
          </w:p>
        </w:tc>
        <w:tc>
          <w:tcPr>
            <w:tcW w:w="3600" w:type="dxa"/>
            <w:noWrap/>
          </w:tcPr>
          <w:p w:rsidR="00C956ED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Database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IMP_RO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Impervious Runoff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INFW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 Inflow to Channel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INT_RO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Intermediate Runoff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KP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Assimilator Precipitation Multiplier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REAL MEAN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LAKH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Tailwater Stage Spillway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LELV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Lake Height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LIQW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Liquid Water in Snowpack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LZFPC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Free Primary Content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LZFPF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Free Primary Fraction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States Fractions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LZFPM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Free Primary Max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LZFSC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Free Supplemental Content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LZFSF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Free Supplemental Fraction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States Fractions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LZFSM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Free Supplemental Max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Water Percentage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LZTDEF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Tension Water Deficit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LZTWC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Tension Water Content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LZTWD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Tension Water Deficit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LZTWF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Tension Water Fraction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States Fractions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LZTWM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Lower Zone Tension Water Max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MAP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Areal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MAPE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Evapotranspiration Potential Areal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EVAPOTRANSPIRATION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MAPG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Grid Precipitation Areal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MAPI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API Areal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API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MAPX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Gridded Precipitation Areal Mean Estimated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MARO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 Areal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Air Temperature Areal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MEAN TEMPERATURE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MATX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Gridded Temperature Areal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MEAN TEMPERATURE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MAWE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Water Equivalent Areal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DEPTH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MFC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Melt factor coefficient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SNOW17 MODIFIERS REAL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MOPE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Evapotranspiration Potential from Monthly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EVAPOTRANSPIRATION</w:t>
            </w:r>
          </w:p>
        </w:tc>
      </w:tr>
      <w:tr w:rsidR="00C956ED" w:rsidRPr="00B47968" w:rsidTr="00AF755B">
        <w:trPr>
          <w:trHeight w:val="300"/>
        </w:trPr>
        <w:tc>
          <w:tcPr>
            <w:tcW w:w="1994" w:type="dxa"/>
            <w:noWrap/>
          </w:tcPr>
          <w:p w:rsidR="00C956ED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NAEFS</w:t>
            </w:r>
          </w:p>
        </w:tc>
        <w:tc>
          <w:tcPr>
            <w:tcW w:w="3600" w:type="dxa"/>
            <w:noWrap/>
          </w:tcPr>
          <w:p w:rsidR="00C956ED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North American Ensemble Forecast System</w:t>
            </w:r>
            <w:bookmarkStart w:id="0" w:name="_GoBack"/>
            <w:bookmarkEnd w:id="0"/>
          </w:p>
        </w:tc>
        <w:tc>
          <w:tcPr>
            <w:tcW w:w="3600" w:type="dxa"/>
            <w:noWrap/>
          </w:tcPr>
          <w:p w:rsidR="00C956ED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NEGHS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Negative Heat Storage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ENERGY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NFBD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Flash Boards Down Number Observed+Projected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OPKS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Peak within Fixed Window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PCFD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Diverted Flow from Channel Percent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PELE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Pool Elevation (Simulated)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PELV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Pool Elevation (Observed)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PLDS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Simulated Value at Fixed Lead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PP24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Observed precipitation (24 hour)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PPVR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Observed precipitation (less than 24 hour)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PQNET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Net Energy Flux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ENERGY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PRAIN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as Rain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PRI_RO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Primary Runoff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PSFALL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as Snow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PSRO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 Surface Percent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PTPE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Evapotranspiration Potential Point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EVAPOTRANSPIRATION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PTPP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Point Missing not allowed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PTPS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Snowfall (Fraction)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PTPX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Point Missing allowed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QIN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Discharge Observed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QINE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Discharge Adjusted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QINH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Discharge Computed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QME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Discharge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QPE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Observed Gridded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QPF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Forecast Gridded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QTE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Quantitative Temperature Estimate (Gridded)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QTF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Quantitative Temperature Forecast (Gridded)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RAIM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 Rain + Melt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RAINSNOW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Rain/Snow switch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SNOW17 MODIFIERS INSTANTANEOUS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ROCL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 Components (SAC)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RQGM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Power Generation Observed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RQIE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Outflow (Observed and Projected)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RQIM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Inflow Observed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RQIN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Inflow (Observed)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RQME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Outflow  (Observed and Projected)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RQMP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Outflow  (Observed and Projected)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RQOT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Outflow (Observed and Projected)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RQSW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Spillway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RSEL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Rain-Snow Elevation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ELEVATION MEAN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RSTE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Storage (Adjusted)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STORAGE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RSTO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Storage (Observed)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STORAGE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SACBASEF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Baseflow Correction Coefficient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SACSMA MODIFIERS - REAL NUMBERS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SASC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Areal Extent (Simulated)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SDQI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Diversion Flow Simulated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SDQM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Diversion Flow Simulated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SETQMEAN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Mean Outflow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RESSNGL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SFGD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Frost Index Simulated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FROST DEPTH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SLSM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SMZC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Soil Moisture Storage (SAC)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Snowfall Depth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PRECIPITATION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SNOG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Depth (Observed)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DEPTH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SNSG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Depth (Simulated)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DEPTH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SNTMP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Simulated Snow Temperature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SNWE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Water Equivalent (Observed)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DEPTH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SPEL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Pool Stage (Simulated)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SPKS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Peak within Fixed Window Simulated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SQIB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Discharge Sim (inst begin)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SQIE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Discharge Sim (inst end)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SQIN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Discharge Simulated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SQME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Discharge Simulated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SRSO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Storage (Simulated)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RESERVOIR STORAGE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SST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Simulated Snow Temperature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SSTG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Stage Simulated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Stage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STGE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Stage Adjusted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STGH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Stage Computed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STID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Simulated Tide NOS-Generated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STW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Tail Water Stage (Simulated)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SUP_RO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Supplementary Runoff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SUR_RO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Surface Runoff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SURO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 Storm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SVIN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River Velocity Simulated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VELOCITY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SWE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Water Equivalent (Simulated)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 COVER DEPTH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TAIN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Air Temperature Point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TAMN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Observed Air Temperature (24 hour Minimum)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TAMX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Observed Air Temperature (24 hour Maximum)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TAVG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Air Temperature Point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MEAN TEMPERATURE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TAVR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Observed Air Temperature (Instantaneous)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TCI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Total Channel Info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RUNOFF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TFMN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Forecast Air Temperature (24 hour Minimum)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TFMX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Forecast Air Temperature (24 hour Maximum)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TEMPERATURE (DEGF)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TID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Observed Tide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TIDE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Adjusted Tide Observed+Projected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TWEL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Tail Water Stage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TWSW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Tailwater Stage Spillway Observed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LEVEL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UADJ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Average wind function adjustment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SNOW17 MODIFIERS REAL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UZFWC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Upper Zone Free Water Content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UZFWF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Upper Zone Free Water Fraction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States Fractions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UZFWM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Upper Zone Free Water Max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UZP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Upper Zone Water Percentage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UZTDEF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Upper Zone Tension Water Deficit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UZTWC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Upper Zone Tension Water Content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UZTWD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Upper Zone Tension Water Deficit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UZTWF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Upper Zone Tension Water Fraction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States Fractions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UZTWM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Upper Zone Tension Water Max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SAC-SMA State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VSQI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Standard Error Discharge Simulated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DISCHARGE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VSQM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Standard Error Discharge Simulated Mean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C956ED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Discharge (mean)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WE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Water Equivalent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SNOW17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WEADD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Water Equivalent Addition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SNOW17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WECHNG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Water Equivalent Change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SNOW17 MODIFIERS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ZELF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Freezing Level (Projected)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ELEVATION MEAN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ZELV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Freezing Level (Observed)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ELEVATION MEAN</w:t>
            </w:r>
          </w:p>
        </w:tc>
      </w:tr>
      <w:tr w:rsidR="00B47968" w:rsidRPr="00B47968" w:rsidTr="00AF755B">
        <w:trPr>
          <w:trHeight w:val="300"/>
        </w:trPr>
        <w:tc>
          <w:tcPr>
            <w:tcW w:w="1994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ZRX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Zero Rain Fraction Instantaneous</w:t>
            </w:r>
          </w:p>
        </w:tc>
        <w:tc>
          <w:tcPr>
            <w:tcW w:w="3600" w:type="dxa"/>
            <w:noWrap/>
            <w:hideMark/>
          </w:tcPr>
          <w:p w:rsidR="00B47968" w:rsidRPr="00E70D1C" w:rsidRDefault="00B47968" w:rsidP="00C956ED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70D1C">
              <w:rPr>
                <w:rFonts w:asciiTheme="minorHAnsi" w:hAnsiTheme="minorHAnsi"/>
                <w:color w:val="000000"/>
                <w:sz w:val="22"/>
                <w:szCs w:val="22"/>
              </w:rPr>
              <w:t>DIMENSIONLESS FRACTIONAL MEAN PERCENTAGE</w:t>
            </w:r>
          </w:p>
        </w:tc>
      </w:tr>
    </w:tbl>
    <w:p w:rsidR="00B47968" w:rsidRDefault="00B47968"/>
    <w:sectPr w:rsidR="00B4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68"/>
    <w:rsid w:val="00124E04"/>
    <w:rsid w:val="002B15AF"/>
    <w:rsid w:val="00AF755B"/>
    <w:rsid w:val="00B47968"/>
    <w:rsid w:val="00C956ED"/>
    <w:rsid w:val="00C97F3F"/>
    <w:rsid w:val="00E70D1C"/>
    <w:rsid w:val="00EE65A4"/>
    <w:rsid w:val="00F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1C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D1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D1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D1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D1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D1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D1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D1C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D1C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D1C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9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tory">
    <w:name w:val="Directory"/>
    <w:basedOn w:val="Normal"/>
    <w:link w:val="DirectoryChar"/>
    <w:qFormat/>
    <w:rsid w:val="00E70D1C"/>
    <w:rPr>
      <w:b/>
      <w:color w:val="31849B" w:themeColor="accent5" w:themeShade="BF"/>
      <w:lang w:bidi="ar-SA"/>
    </w:rPr>
  </w:style>
  <w:style w:type="character" w:customStyle="1" w:styleId="DirectoryChar">
    <w:name w:val="Directory Char"/>
    <w:basedOn w:val="DefaultParagraphFont"/>
    <w:link w:val="Directory"/>
    <w:rsid w:val="00E70D1C"/>
    <w:rPr>
      <w:b/>
      <w:color w:val="31849B" w:themeColor="accent5" w:themeShade="BF"/>
    </w:rPr>
  </w:style>
  <w:style w:type="paragraph" w:customStyle="1" w:styleId="FileName">
    <w:name w:val="File Name"/>
    <w:basedOn w:val="Normal"/>
    <w:link w:val="FileNameChar"/>
    <w:qFormat/>
    <w:rsid w:val="00E70D1C"/>
    <w:rPr>
      <w:b/>
      <w:color w:val="E36C0A" w:themeColor="accent6" w:themeShade="BF"/>
      <w:lang w:bidi="ar-SA"/>
    </w:rPr>
  </w:style>
  <w:style w:type="character" w:customStyle="1" w:styleId="FileNameChar">
    <w:name w:val="File Name Char"/>
    <w:basedOn w:val="DefaultParagraphFont"/>
    <w:link w:val="FileName"/>
    <w:rsid w:val="00E70D1C"/>
    <w:rPr>
      <w:b/>
      <w:color w:val="E36C0A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70D1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E70D1C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D1C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1C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1C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D1C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D1C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D1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D1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D1C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0D1C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70D1C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D1C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70D1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E70D1C"/>
    <w:rPr>
      <w:b/>
      <w:bCs/>
    </w:rPr>
  </w:style>
  <w:style w:type="character" w:styleId="Emphasis">
    <w:name w:val="Emphasis"/>
    <w:uiPriority w:val="20"/>
    <w:qFormat/>
    <w:rsid w:val="00E70D1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70D1C"/>
    <w:pPr>
      <w:spacing w:before="0"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0D1C"/>
  </w:style>
  <w:style w:type="paragraph" w:styleId="ListParagraph">
    <w:name w:val="List Paragraph"/>
    <w:basedOn w:val="Normal"/>
    <w:uiPriority w:val="34"/>
    <w:qFormat/>
    <w:rsid w:val="00E70D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D1C"/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70D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D1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D1C"/>
    <w:rPr>
      <w:i/>
      <w:iCs/>
      <w:color w:val="4F81BD"/>
    </w:rPr>
  </w:style>
  <w:style w:type="character" w:styleId="SubtleEmphasis">
    <w:name w:val="Subtle Emphasis"/>
    <w:uiPriority w:val="19"/>
    <w:qFormat/>
    <w:rsid w:val="00E70D1C"/>
    <w:rPr>
      <w:i/>
      <w:iCs/>
      <w:color w:val="243F60"/>
    </w:rPr>
  </w:style>
  <w:style w:type="character" w:styleId="IntenseEmphasis">
    <w:name w:val="Intense Emphasis"/>
    <w:uiPriority w:val="21"/>
    <w:qFormat/>
    <w:rsid w:val="00E70D1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70D1C"/>
    <w:rPr>
      <w:b/>
      <w:bCs/>
      <w:color w:val="4F81BD"/>
    </w:rPr>
  </w:style>
  <w:style w:type="character" w:styleId="IntenseReference">
    <w:name w:val="Intense Reference"/>
    <w:uiPriority w:val="32"/>
    <w:qFormat/>
    <w:rsid w:val="00E70D1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70D1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D1C"/>
    <w:pPr>
      <w:outlineLvl w:val="9"/>
    </w:pPr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1C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D1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D1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D1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D1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D1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D1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D1C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D1C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D1C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9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tory">
    <w:name w:val="Directory"/>
    <w:basedOn w:val="Normal"/>
    <w:link w:val="DirectoryChar"/>
    <w:qFormat/>
    <w:rsid w:val="00E70D1C"/>
    <w:rPr>
      <w:b/>
      <w:color w:val="31849B" w:themeColor="accent5" w:themeShade="BF"/>
      <w:lang w:bidi="ar-SA"/>
    </w:rPr>
  </w:style>
  <w:style w:type="character" w:customStyle="1" w:styleId="DirectoryChar">
    <w:name w:val="Directory Char"/>
    <w:basedOn w:val="DefaultParagraphFont"/>
    <w:link w:val="Directory"/>
    <w:rsid w:val="00E70D1C"/>
    <w:rPr>
      <w:b/>
      <w:color w:val="31849B" w:themeColor="accent5" w:themeShade="BF"/>
    </w:rPr>
  </w:style>
  <w:style w:type="paragraph" w:customStyle="1" w:styleId="FileName">
    <w:name w:val="File Name"/>
    <w:basedOn w:val="Normal"/>
    <w:link w:val="FileNameChar"/>
    <w:qFormat/>
    <w:rsid w:val="00E70D1C"/>
    <w:rPr>
      <w:b/>
      <w:color w:val="E36C0A" w:themeColor="accent6" w:themeShade="BF"/>
      <w:lang w:bidi="ar-SA"/>
    </w:rPr>
  </w:style>
  <w:style w:type="character" w:customStyle="1" w:styleId="FileNameChar">
    <w:name w:val="File Name Char"/>
    <w:basedOn w:val="DefaultParagraphFont"/>
    <w:link w:val="FileName"/>
    <w:rsid w:val="00E70D1C"/>
    <w:rPr>
      <w:b/>
      <w:color w:val="E36C0A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70D1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E70D1C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D1C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1C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1C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D1C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D1C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D1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D1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D1C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0D1C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70D1C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D1C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70D1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E70D1C"/>
    <w:rPr>
      <w:b/>
      <w:bCs/>
    </w:rPr>
  </w:style>
  <w:style w:type="character" w:styleId="Emphasis">
    <w:name w:val="Emphasis"/>
    <w:uiPriority w:val="20"/>
    <w:qFormat/>
    <w:rsid w:val="00E70D1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70D1C"/>
    <w:pPr>
      <w:spacing w:before="0"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70D1C"/>
  </w:style>
  <w:style w:type="paragraph" w:styleId="ListParagraph">
    <w:name w:val="List Paragraph"/>
    <w:basedOn w:val="Normal"/>
    <w:uiPriority w:val="34"/>
    <w:qFormat/>
    <w:rsid w:val="00E70D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0D1C"/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70D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D1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D1C"/>
    <w:rPr>
      <w:i/>
      <w:iCs/>
      <w:color w:val="4F81BD"/>
    </w:rPr>
  </w:style>
  <w:style w:type="character" w:styleId="SubtleEmphasis">
    <w:name w:val="Subtle Emphasis"/>
    <w:uiPriority w:val="19"/>
    <w:qFormat/>
    <w:rsid w:val="00E70D1C"/>
    <w:rPr>
      <w:i/>
      <w:iCs/>
      <w:color w:val="243F60"/>
    </w:rPr>
  </w:style>
  <w:style w:type="character" w:styleId="IntenseEmphasis">
    <w:name w:val="Intense Emphasis"/>
    <w:uiPriority w:val="21"/>
    <w:qFormat/>
    <w:rsid w:val="00E70D1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70D1C"/>
    <w:rPr>
      <w:b/>
      <w:bCs/>
      <w:color w:val="4F81BD"/>
    </w:rPr>
  </w:style>
  <w:style w:type="character" w:styleId="IntenseReference">
    <w:name w:val="Intense Reference"/>
    <w:uiPriority w:val="32"/>
    <w:qFormat/>
    <w:rsid w:val="00E70D1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70D1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D1C"/>
    <w:pPr>
      <w:outlineLvl w:val="9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murphy@noa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Murphy</dc:creator>
  <cp:lastModifiedBy>Teresa Murphy</cp:lastModifiedBy>
  <cp:revision>9</cp:revision>
  <cp:lastPrinted>2013-05-16T17:26:00Z</cp:lastPrinted>
  <dcterms:created xsi:type="dcterms:W3CDTF">2013-05-16T17:16:00Z</dcterms:created>
  <dcterms:modified xsi:type="dcterms:W3CDTF">2013-05-21T20:47:00Z</dcterms:modified>
</cp:coreProperties>
</file>